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2659D777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BD7D76">
        <w:rPr>
          <w:rFonts w:ascii="標楷體" w:eastAsia="標楷體" w:hAnsi="標楷體"/>
          <w:sz w:val="28"/>
          <w:szCs w:val="28"/>
        </w:rPr>
        <w:t>10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BD7D76">
        <w:rPr>
          <w:rFonts w:ascii="標楷體" w:eastAsia="標楷體" w:hAnsi="標楷體"/>
          <w:sz w:val="28"/>
          <w:szCs w:val="28"/>
        </w:rPr>
        <w:t>8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2416DD7A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BD7D76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BD7D76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22789532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BD7D76">
        <w:rPr>
          <w:rFonts w:ascii="標楷體" w:eastAsia="標楷體" w:hAnsi="標楷體" w:hint="eastAsia"/>
          <w:sz w:val="28"/>
          <w:szCs w:val="28"/>
        </w:rPr>
        <w:t>(10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BD7D76">
        <w:rPr>
          <w:rFonts w:ascii="標楷體" w:eastAsia="標楷體" w:hAnsi="標楷體"/>
          <w:sz w:val="28"/>
          <w:szCs w:val="28"/>
        </w:rPr>
        <w:t>1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567"/>
        <w:gridCol w:w="1417"/>
        <w:gridCol w:w="567"/>
        <w:gridCol w:w="1701"/>
        <w:gridCol w:w="567"/>
      </w:tblGrid>
      <w:tr w:rsidR="00DD48E3" w14:paraId="03652C44" w14:textId="77777777" w:rsidTr="000F524D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BD7D76" w14:paraId="64E1AC77" w14:textId="77777777" w:rsidTr="000F524D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320298" w14:textId="2758DF72" w:rsidR="00BD7D76" w:rsidRDefault="00BD7D76" w:rsidP="00BD7D7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1AE03B8A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756F7A80" w:rsidR="00BD7D76" w:rsidRPr="00DD48E3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未給攤商10月衛生自主管理表格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6DB9BF7D" w:rsidR="00BD7D76" w:rsidRPr="00192FDD" w:rsidRDefault="00136D6E" w:rsidP="00BD7D76">
            <w:pPr>
              <w:rPr>
                <w:rFonts w:ascii="標楷體" w:eastAsia="標楷體" w:hAnsi="標楷體"/>
                <w:color w:val="FF0000"/>
              </w:rPr>
            </w:pPr>
            <w:r w:rsidRPr="00136D6E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136D6E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</w:tr>
      <w:tr w:rsidR="00BD7D76" w14:paraId="4AD1AD7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F02BA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89953" w14:textId="73DCC52F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0851262A" w14:textId="77777777" w:rsidR="00BD7D76" w:rsidRPr="00597C18" w:rsidRDefault="00BD7D76" w:rsidP="00BD7D76">
            <w:pPr>
              <w:pStyle w:val="a3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597C18">
              <w:rPr>
                <w:rFonts w:ascii="標楷體" w:eastAsia="標楷體" w:hAnsi="標楷體"/>
              </w:rPr>
              <w:t>請加裝門簾</w:t>
            </w:r>
          </w:p>
          <w:p w14:paraId="7A1ED373" w14:textId="0135C48C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2. </w:t>
            </w:r>
            <w:r>
              <w:rPr>
                <w:rFonts w:ascii="標楷體" w:eastAsia="標楷體" w:hAnsi="標楷體"/>
              </w:rPr>
              <w:t>食物容器不可放置於地板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AABE3" w14:textId="77777777" w:rsidR="00BD7D76" w:rsidRDefault="00BD7D76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7610F97" w14:textId="019FCB75" w:rsidR="00136D6E" w:rsidRDefault="00136D6E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0BA2DBDD" w14:textId="5B83955C" w:rsidR="00136D6E" w:rsidRPr="00BD7D76" w:rsidRDefault="00136D6E" w:rsidP="00BD7D76">
            <w:pP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1D97525" w14:textId="60B87F6C" w:rsidR="00BD7D76" w:rsidRDefault="00BD7D76" w:rsidP="00136D6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工作人員未戴口罩和帽子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FC757" w14:textId="460F9B03" w:rsidR="00BD7D76" w:rsidRDefault="00136D6E" w:rsidP="00BD7D7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  <w:tc>
          <w:tcPr>
            <w:tcW w:w="1417" w:type="dxa"/>
            <w:shd w:val="clear" w:color="auto" w:fill="FFFFFF" w:themeFill="background1"/>
          </w:tcPr>
          <w:p w14:paraId="67A3B5CE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.乾物料室濕度超過60%</w:t>
            </w:r>
          </w:p>
          <w:p w14:paraId="0E829BB2" w14:textId="5513D5CD" w:rsidR="00BD7D76" w:rsidRP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BD7D76">
              <w:rPr>
                <w:rFonts w:ascii="標楷體" w:eastAsia="標楷體" w:hAnsi="標楷體"/>
              </w:rPr>
              <w:t>分裝砂糖和太白粉需標示品名及有效日期</w:t>
            </w:r>
          </w:p>
          <w:p w14:paraId="439BB8CE" w14:textId="01E005E6" w:rsidR="00BD7D76" w:rsidRP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63189D">
              <w:rPr>
                <w:rFonts w:ascii="標楷體" w:eastAsia="標楷體" w:hAnsi="標楷體" w:hint="eastAsia"/>
              </w:rPr>
              <w:t>冷藏</w:t>
            </w:r>
            <w:r w:rsidRPr="00BD7D76">
              <w:rPr>
                <w:rFonts w:ascii="標楷體" w:eastAsia="標楷體" w:hAnsi="標楷體" w:hint="eastAsia"/>
              </w:rPr>
              <w:t>庫內分裝食材需表示品名及有效日期</w:t>
            </w:r>
          </w:p>
          <w:p w14:paraId="713EFF3D" w14:textId="3F180C02" w:rsidR="00BD7D76" w:rsidRPr="00FA0D20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/>
              </w:rPr>
              <w:t>冷藏庫食材未密封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50A49" w14:textId="6DF60E35" w:rsidR="00BD7D76" w:rsidRPr="00BD7D76" w:rsidRDefault="00BD7D76" w:rsidP="00BD7D7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4C1A9333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328DE1B2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0102CC81" w14:textId="77777777" w:rsidR="00136D6E" w:rsidRPr="00BD7D76" w:rsidRDefault="00136D6E" w:rsidP="00136D6E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636C295B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477B869D" w14:textId="77777777" w:rsidR="00136D6E" w:rsidRPr="00BD7D76" w:rsidRDefault="00136D6E" w:rsidP="00136D6E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68E81252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2A13B319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18D2C591" w14:textId="08AAEF4E" w:rsidR="00136D6E" w:rsidRDefault="00136D6E" w:rsidP="00BD7D76">
            <w:pPr>
              <w:rPr>
                <w:rFonts w:ascii="標楷體" w:eastAsia="標楷體" w:hAnsi="標楷體" w:hint="eastAsia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  <w:tc>
          <w:tcPr>
            <w:tcW w:w="1701" w:type="dxa"/>
            <w:shd w:val="clear" w:color="auto" w:fill="FFFFFF" w:themeFill="background1"/>
          </w:tcPr>
          <w:p w14:paraId="68F20FA2" w14:textId="50BB6DD2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焦糖色素是食品添加物需專櫃專冊專人管理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EB064" w14:textId="151881A6" w:rsidR="00BD7D76" w:rsidRDefault="003D68C0" w:rsidP="00BD7D76">
            <w:pPr>
              <w:rPr>
                <w:rFonts w:ascii="標楷體" w:eastAsia="標楷體" w:hAnsi="標楷體"/>
              </w:rPr>
            </w:pPr>
            <w:r w:rsidRPr="003D68C0">
              <w:rPr>
                <w:rFonts w:ascii="標楷體" w:eastAsia="標楷體" w:hAnsi="標楷體"/>
                <w:color w:val="FF0000"/>
              </w:rPr>
              <w:t>部分改善</w:t>
            </w:r>
          </w:p>
        </w:tc>
      </w:tr>
      <w:tr w:rsidR="00BD7D76" w14:paraId="0E784B9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36FF995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65BE4013" w:rsidR="00BD7D76" w:rsidRPr="00AF2791" w:rsidRDefault="00136D6E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shd w:val="clear" w:color="auto" w:fill="FFFFFF" w:themeFill="background1"/>
          </w:tcPr>
          <w:p w14:paraId="555FEEEC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0CA52B9" w14:textId="7BCF554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6F9D2CDF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5D3EC9C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138BF70D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2EF5A2E7" w:rsidR="00BD7D76" w:rsidRPr="00FB1AAC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19481A" w14:textId="365851F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C056FD" w14:textId="77777777" w:rsidR="00BD7D76" w:rsidRPr="00931DE4" w:rsidRDefault="00BD7D76" w:rsidP="00BD7D76">
            <w:pPr>
              <w:pStyle w:val="a3"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931DE4">
              <w:rPr>
                <w:rFonts w:ascii="標楷體" w:eastAsia="標楷體" w:hAnsi="標楷體"/>
              </w:rPr>
              <w:t>冷凍庫沒有溫度計</w:t>
            </w:r>
          </w:p>
          <w:p w14:paraId="1BF11B35" w14:textId="61A781D6" w:rsidR="00BD7D76" w:rsidRPr="00194E28" w:rsidRDefault="00BD7D76" w:rsidP="00194E28">
            <w:pPr>
              <w:pStyle w:val="a3"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194E28">
              <w:rPr>
                <w:rFonts w:ascii="標楷體" w:eastAsia="標楷體" w:hAnsi="標楷體" w:hint="eastAsia"/>
              </w:rPr>
              <w:t>分裝食材需表示品名</w:t>
            </w:r>
            <w:r w:rsidRPr="00194E28">
              <w:rPr>
                <w:rFonts w:ascii="標楷體" w:eastAsia="標楷體" w:hAnsi="標楷體" w:hint="eastAsia"/>
              </w:rPr>
              <w:lastRenderedPageBreak/>
              <w:t>及有效日期</w:t>
            </w:r>
          </w:p>
          <w:p w14:paraId="01725C45" w14:textId="3E88E4B0" w:rsidR="00194E28" w:rsidRPr="00194E28" w:rsidRDefault="00194E28" w:rsidP="00194E28">
            <w:pPr>
              <w:pStyle w:val="a3"/>
              <w:numPr>
                <w:ilvl w:val="0"/>
                <w:numId w:val="14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冷凍庫需除霜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C15B5" w14:textId="77777777" w:rsidR="00BD7D76" w:rsidRDefault="00BD7D76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lastRenderedPageBreak/>
              <w:t>×</w:t>
            </w:r>
          </w:p>
          <w:p w14:paraId="5D79B8DD" w14:textId="77777777" w:rsidR="00BD7D76" w:rsidRDefault="00BD7D76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35EEDE12" w14:textId="77777777" w:rsidR="00BD7D76" w:rsidRDefault="00BD7D76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21B5D6B8" w14:textId="77777777" w:rsidR="00BD7D76" w:rsidRDefault="00BD7D76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1B4A79FE" w14:textId="34B6F0D2" w:rsidR="00BD7D76" w:rsidRPr="00194E28" w:rsidRDefault="00194E28" w:rsidP="00BD7D76">
            <w:pPr>
              <w:rPr>
                <w:rFonts w:ascii="標楷體" w:eastAsia="標楷體" w:hAnsi="標楷體"/>
                <w:color w:val="FF0000"/>
              </w:rPr>
            </w:pPr>
            <w:r w:rsidRPr="00194E28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194E28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1D5C018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3978359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0B49" w14:textId="611A69FF" w:rsidR="00BD7D76" w:rsidRPr="00136D6E" w:rsidRDefault="00136D6E" w:rsidP="00BD7D76">
            <w:pPr>
              <w:rPr>
                <w:rFonts w:ascii="標楷體" w:eastAsia="標楷體" w:hAnsi="標楷體"/>
                <w:color w:val="000000" w:themeColor="text1"/>
              </w:rPr>
            </w:pPr>
            <w:r w:rsidRPr="00136D6E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136D6E">
              <w:rPr>
                <w:rFonts w:ascii="標楷體" w:eastAsia="標楷體" w:hAnsi="標楷體"/>
                <w:color w:val="000000" w:themeColor="text1"/>
              </w:rPr>
              <w:t>k</w:t>
            </w:r>
          </w:p>
          <w:p w14:paraId="3E9CD44F" w14:textId="3AD58D89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89B092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F4305" w14:textId="556313E5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754E3C0F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6A728CC9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BD7D76" w:rsidRPr="005F4C61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BD7D76" w:rsidRPr="005211D4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C214744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55230B" w14:textId="135632AF" w:rsidR="00BD7D76" w:rsidRPr="00355DEF" w:rsidRDefault="00BD7D76" w:rsidP="00BD7D7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B91617F" w:rsidR="00BD7D76" w:rsidRPr="003C19CC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6D9CC7E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E334DAA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5E1B9C" w14:textId="086DDEC1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29ECCE0F" w:rsidR="00BD7D76" w:rsidRPr="00DD48E3" w:rsidRDefault="00BD7D76" w:rsidP="00BD7D76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84519B" w14:textId="57105DD6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54FF0930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0F6C96" w:rsidRPr="003A2FD5" w14:paraId="4ED751F5" w14:textId="77777777" w:rsidTr="000F6C96">
        <w:trPr>
          <w:trHeight w:val="3109"/>
        </w:trPr>
        <w:tc>
          <w:tcPr>
            <w:tcW w:w="1560" w:type="dxa"/>
          </w:tcPr>
          <w:p w14:paraId="2935879C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</w:tcPr>
          <w:p w14:paraId="05A037A7" w14:textId="56C6A126" w:rsidR="000F6C96" w:rsidRDefault="0063189D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212292" wp14:editId="6E6C4360">
                  <wp:extent cx="2255961" cy="4042803"/>
                  <wp:effectExtent l="1905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ALBUM_10826_261008_1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69051" cy="406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E83BC2F" w14:textId="510BF57A" w:rsidR="00763390" w:rsidRDefault="0063189D" w:rsidP="007633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未給攤商10月衛生自主管理表格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(</w:t>
            </w:r>
            <w:r w:rsidR="00965310">
              <w:rPr>
                <w:rFonts w:ascii="標楷體" w:eastAsia="標楷體" w:hAnsi="標楷體"/>
                <w:color w:val="FF0000"/>
              </w:rPr>
              <w:t>已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6C96" w:rsidRPr="003A2FD5" w14:paraId="1D93B12D" w14:textId="77777777" w:rsidTr="000F6C96">
        <w:trPr>
          <w:trHeight w:val="3109"/>
        </w:trPr>
        <w:tc>
          <w:tcPr>
            <w:tcW w:w="1560" w:type="dxa"/>
          </w:tcPr>
          <w:p w14:paraId="66207FFF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07DB4443" w14:textId="05CEF188" w:rsidR="000F6C96" w:rsidRDefault="0086753E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149332" wp14:editId="0BE4C5B2">
                  <wp:extent cx="4003040" cy="2051050"/>
                  <wp:effectExtent l="0" t="0" r="0" b="635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LINE_ALBUM_92426_260924_1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D68407" w14:textId="23CD4D50" w:rsidR="000F6C96" w:rsidRDefault="0086753E" w:rsidP="00A81BAF">
            <w:pPr>
              <w:rPr>
                <w:rFonts w:ascii="標楷體" w:eastAsia="標楷體" w:hAnsi="標楷體"/>
              </w:rPr>
            </w:pPr>
            <w:r w:rsidRPr="0086753E">
              <w:rPr>
                <w:rFonts w:ascii="標楷體" w:eastAsia="標楷體" w:hAnsi="標楷體" w:hint="eastAsia"/>
              </w:rPr>
              <w:t>請加裝門簾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63189D" w:rsidRPr="003A2FD5" w14:paraId="292249D5" w14:textId="77777777" w:rsidTr="000F6C96">
        <w:trPr>
          <w:trHeight w:val="3109"/>
        </w:trPr>
        <w:tc>
          <w:tcPr>
            <w:tcW w:w="1560" w:type="dxa"/>
          </w:tcPr>
          <w:p w14:paraId="76372C39" w14:textId="78FEEF17" w:rsidR="0063189D" w:rsidRDefault="0063189D" w:rsidP="00A81BA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3DA86C16" w14:textId="7CA35D5A" w:rsidR="0063189D" w:rsidRDefault="0063189D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2412E26" wp14:editId="0558643A">
                  <wp:extent cx="4003040" cy="240665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10826_261008_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0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4758B2" w14:textId="4393BCDC" w:rsidR="0063189D" w:rsidRPr="0086753E" w:rsidRDefault="0063189D" w:rsidP="00A81BA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冷藏庫食材未密封</w:t>
            </w: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63189D" w:rsidRPr="003A2FD5" w14:paraId="5A706950" w14:textId="77777777" w:rsidTr="000F6C96">
        <w:trPr>
          <w:trHeight w:val="3109"/>
        </w:trPr>
        <w:tc>
          <w:tcPr>
            <w:tcW w:w="1560" w:type="dxa"/>
          </w:tcPr>
          <w:p w14:paraId="2A8C8ED4" w14:textId="6727397E" w:rsidR="0063189D" w:rsidRDefault="0063189D" w:rsidP="00A81BA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</w:tcPr>
          <w:p w14:paraId="6D502A4A" w14:textId="31C84433" w:rsidR="0063189D" w:rsidRDefault="0063189D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ED3776" wp14:editId="125A474A">
                  <wp:extent cx="4003040" cy="20955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INE_ALBUM_10826_261008_9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7733977" w14:textId="15C10DCE" w:rsidR="0063189D" w:rsidRPr="0086753E" w:rsidRDefault="0063189D" w:rsidP="00A81BA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冷藏庫食材未密封</w:t>
            </w: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3D68C0" w:rsidRPr="003A2FD5" w14:paraId="2F0A738D" w14:textId="77777777" w:rsidTr="000F6C96">
        <w:trPr>
          <w:trHeight w:val="3109"/>
        </w:trPr>
        <w:tc>
          <w:tcPr>
            <w:tcW w:w="1560" w:type="dxa"/>
          </w:tcPr>
          <w:p w14:paraId="71549DB7" w14:textId="6DD06C08" w:rsidR="003D68C0" w:rsidRDefault="003D68C0" w:rsidP="00A81BA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56336F3D" w14:textId="34AB53AF" w:rsidR="003D68C0" w:rsidRDefault="003D68C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BB63851" wp14:editId="036BA8E0">
                  <wp:extent cx="4003040" cy="1784350"/>
                  <wp:effectExtent l="0" t="0" r="0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10826_261008_1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DBBCA6F" w14:textId="77777777" w:rsidR="003D68C0" w:rsidRDefault="003D68C0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食物容器不可放置於地板</w:t>
            </w:r>
          </w:p>
          <w:p w14:paraId="0E3F5772" w14:textId="520BBE99" w:rsidR="003D68C0" w:rsidRDefault="003D68C0" w:rsidP="00A81BAF">
            <w:pPr>
              <w:rPr>
                <w:rFonts w:ascii="標楷體" w:eastAsia="標楷體" w:hAnsi="標楷體" w:hint="eastAsia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63189D" w:rsidRPr="003A2FD5" w14:paraId="7E8A579D" w14:textId="77777777" w:rsidTr="000F6C96">
        <w:trPr>
          <w:trHeight w:val="3109"/>
        </w:trPr>
        <w:tc>
          <w:tcPr>
            <w:tcW w:w="1560" w:type="dxa"/>
          </w:tcPr>
          <w:p w14:paraId="1E05114A" w14:textId="548391E9" w:rsidR="0063189D" w:rsidRDefault="0063189D" w:rsidP="00A81BA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43750825" w14:textId="48979768" w:rsidR="0063189D" w:rsidRDefault="0063189D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A9859FA" wp14:editId="1274ABC7">
                  <wp:extent cx="4003040" cy="24003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10826_261008_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CA3F152" w14:textId="77777777" w:rsidR="0063189D" w:rsidRPr="00BD7D76" w:rsidRDefault="0063189D" w:rsidP="006318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冷藏</w:t>
            </w:r>
            <w:r w:rsidRPr="00BD7D76">
              <w:rPr>
                <w:rFonts w:ascii="標楷體" w:eastAsia="標楷體" w:hAnsi="標楷體" w:hint="eastAsia"/>
              </w:rPr>
              <w:t>庫內分裝食材需表示品名及有效日期</w:t>
            </w:r>
          </w:p>
          <w:p w14:paraId="7BC6391F" w14:textId="2A3B4F0F" w:rsidR="0063189D" w:rsidRPr="0063189D" w:rsidRDefault="0063189D" w:rsidP="00A81BAF">
            <w:pPr>
              <w:rPr>
                <w:rFonts w:ascii="標楷體" w:eastAsia="標楷體" w:hAnsi="標楷體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3D68C0" w:rsidRPr="003A2FD5" w14:paraId="6EB9F838" w14:textId="77777777" w:rsidTr="002369E7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A0F1EB7" w14:textId="099CC4BD" w:rsidR="003D68C0" w:rsidRDefault="003D68C0" w:rsidP="003D68C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11A262E" w14:textId="1281E043" w:rsidR="003D68C0" w:rsidRDefault="003D68C0" w:rsidP="003D68C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B851B1F" wp14:editId="0A9F401B">
                  <wp:extent cx="4003040" cy="217805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_ALBUM_10826_261008_1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33376211" w14:textId="0A2DE7FB" w:rsidR="003D68C0" w:rsidRDefault="003D68C0" w:rsidP="003D68C0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焦糖色素是食品添加物需專櫃專冊專人管理</w:t>
            </w:r>
            <w:r w:rsidRPr="003D68C0">
              <w:rPr>
                <w:rFonts w:ascii="標楷體" w:eastAsia="標楷體" w:hAnsi="標楷體"/>
                <w:color w:val="FF0000"/>
              </w:rPr>
              <w:t>(部分改善已填寫食品添加物表單</w:t>
            </w:r>
            <w:r>
              <w:rPr>
                <w:rFonts w:ascii="標楷體" w:eastAsia="標楷體" w:hAnsi="標楷體"/>
                <w:color w:val="FF0000"/>
              </w:rPr>
              <w:t>但未有專區放置</w:t>
            </w:r>
            <w:r w:rsidRPr="003D68C0">
              <w:rPr>
                <w:rFonts w:ascii="標楷體" w:eastAsia="標楷體" w:hAnsi="標楷體"/>
                <w:color w:val="FF0000"/>
              </w:rPr>
              <w:t>)</w:t>
            </w:r>
          </w:p>
        </w:tc>
      </w:tr>
      <w:tr w:rsidR="000F6C96" w:rsidRPr="003A2FD5" w14:paraId="42EEF08F" w14:textId="77777777" w:rsidTr="000F6C96">
        <w:trPr>
          <w:trHeight w:val="3109"/>
        </w:trPr>
        <w:tc>
          <w:tcPr>
            <w:tcW w:w="1560" w:type="dxa"/>
          </w:tcPr>
          <w:p w14:paraId="0D098971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想點</w:t>
            </w:r>
          </w:p>
        </w:tc>
        <w:tc>
          <w:tcPr>
            <w:tcW w:w="6520" w:type="dxa"/>
          </w:tcPr>
          <w:p w14:paraId="41EA6D39" w14:textId="4D5D61C1" w:rsidR="000F6C96" w:rsidRDefault="0063189D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7C0B7F" wp14:editId="11C861E2">
                  <wp:extent cx="4003040" cy="21209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ALBUM_10826_261008_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2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91D275D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  <w:p w14:paraId="596CEDE3" w14:textId="3B19BC91" w:rsidR="00763390" w:rsidRDefault="00763390" w:rsidP="00A81BAF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/>
                <w:color w:val="FF0000"/>
              </w:rPr>
              <w:t>(</w:t>
            </w:r>
            <w:r w:rsidR="0063189D">
              <w:rPr>
                <w:rFonts w:ascii="標楷體" w:eastAsia="標楷體" w:hAnsi="標楷體" w:hint="eastAsia"/>
                <w:color w:val="FF0000"/>
              </w:rPr>
              <w:t>已</w:t>
            </w:r>
            <w:r w:rsidRPr="00763390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965310" w:rsidRPr="003A2FD5" w14:paraId="45C0EBCF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9584A17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5B1F3802" w14:textId="6A53CD39" w:rsidR="00965310" w:rsidRDefault="0063189D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BF4F05B" wp14:editId="48D0D73B">
                  <wp:extent cx="4003040" cy="22542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_ALBUM_10826_261008_1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5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7B494E5" w14:textId="05417EE9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乾物料室濕度</w:t>
            </w:r>
            <w:r w:rsidR="0063189D">
              <w:rPr>
                <w:rFonts w:ascii="標楷體" w:eastAsia="標楷體" w:hAnsi="標楷體"/>
              </w:rPr>
              <w:t>63%(</w:t>
            </w:r>
            <w:r>
              <w:rPr>
                <w:rFonts w:ascii="標楷體" w:eastAsia="標楷體" w:hAnsi="標楷體"/>
              </w:rPr>
              <w:t>超過60%</w:t>
            </w:r>
            <w:r w:rsidR="0063189D">
              <w:rPr>
                <w:rFonts w:ascii="標楷體" w:eastAsia="標楷體" w:hAnsi="標楷體"/>
              </w:rPr>
              <w:t>)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3AFF7F5D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5233D24" w14:textId="77777777" w:rsidR="00965310" w:rsidRDefault="00965310" w:rsidP="000A302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03ED58DC" w14:textId="77777777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990698" wp14:editId="4F9EE217">
                  <wp:extent cx="4003040" cy="21336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INE_ALBUM_92426_260924_6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376AE0A" w14:textId="1757F181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冷凍庫沒有溫度計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1042FEE5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C5E26E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208C9963" w14:textId="32C39EFC" w:rsidR="00965310" w:rsidRDefault="00965310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B6F0BB" wp14:editId="70505B2B">
                  <wp:extent cx="4003040" cy="2501900"/>
                  <wp:effectExtent l="0" t="0" r="0" b="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LINE_ALBUM_10126_261001_3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0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CE53585" w14:textId="23D896B1" w:rsidR="00965310" w:rsidRDefault="00965310" w:rsidP="000A3024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3D68C0" w:rsidRPr="003A2FD5" w14:paraId="22F3EC01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19D7362" w14:textId="76857475" w:rsidR="003D68C0" w:rsidRPr="00921F9B" w:rsidRDefault="003D68C0" w:rsidP="000A3024">
            <w:pPr>
              <w:rPr>
                <w:rFonts w:ascii="標楷體" w:eastAsia="標楷體" w:hAnsi="標楷體" w:hint="eastAsia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306032B2" w14:textId="5F0B6395" w:rsidR="003D68C0" w:rsidRDefault="00194E28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2F83B4C" wp14:editId="4F416CA0">
                  <wp:extent cx="4003040" cy="249555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INE_ALBUM_10826_261008_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9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585A410" w14:textId="45C63FD8" w:rsidR="003D68C0" w:rsidRPr="00FE3882" w:rsidRDefault="00194E28" w:rsidP="000A302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冷凍庫需除霜</w:t>
            </w:r>
            <w:r w:rsidR="003D68C0" w:rsidRPr="003D68C0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  <w:tr w:rsidR="00194E28" w:rsidRPr="003A2FD5" w14:paraId="68BB853F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58A0928" w14:textId="7771C94B" w:rsidR="00194E28" w:rsidRPr="00921F9B" w:rsidRDefault="00194E28" w:rsidP="000A302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5B8E271C" w14:textId="45454DD5" w:rsidR="00194E28" w:rsidRDefault="00194E28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EC7BA8D" wp14:editId="7A2ED22A">
                  <wp:extent cx="4003040" cy="2311400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INE_ALBUM_10826_261008_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77F465E" w14:textId="5A2EE6F8" w:rsidR="00194E28" w:rsidRDefault="00194E28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風扇不潔</w:t>
            </w:r>
            <w:r w:rsidRPr="00194E28">
              <w:rPr>
                <w:rFonts w:ascii="標楷體" w:eastAsia="標楷體" w:hAnsi="標楷體" w:hint="eastAsia"/>
                <w:color w:val="FF0000"/>
              </w:rPr>
              <w:t>(已改善)</w:t>
            </w:r>
          </w:p>
        </w:tc>
      </w:tr>
    </w:tbl>
    <w:p w14:paraId="7CF3C0E3" w14:textId="77777777" w:rsidR="00194E28" w:rsidRDefault="00194E28" w:rsidP="00BB233D">
      <w:pPr>
        <w:rPr>
          <w:rFonts w:ascii="標楷體" w:eastAsia="標楷體" w:hAnsi="標楷體"/>
          <w:b/>
        </w:rPr>
      </w:pPr>
    </w:p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48F9C717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74F7059E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765F04" w:rsidRPr="00921F9B" w14:paraId="628EDF9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0E68DD62" w14:textId="77777777" w:rsidR="00765F04" w:rsidRPr="00921F9B" w:rsidRDefault="00765F04" w:rsidP="00D5012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01A003" w14:textId="6BCC0EEF" w:rsidR="00765F04" w:rsidRDefault="00765F04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216481C3" w14:textId="63B6A6F4" w:rsidR="00597C18" w:rsidRPr="000F6C96" w:rsidRDefault="00597C18" w:rsidP="000F6C96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7D2D42F" w14:textId="19AD4ACC" w:rsidR="00765F04" w:rsidRPr="00921F9B" w:rsidRDefault="00765F04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246421F" w14:textId="2C8B594B" w:rsidR="00192FDD" w:rsidRPr="0063189D" w:rsidRDefault="0063189D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</w:rPr>
              <w:t>紅糟醬料已過期</w:t>
            </w:r>
            <w:r w:rsidRPr="0063189D">
              <w:rPr>
                <w:rFonts w:ascii="標楷體" w:eastAsia="標楷體" w:hAnsi="標楷體" w:hint="eastAsia"/>
                <w:color w:val="FF0000"/>
              </w:rPr>
              <w:t>(已現場丟棄)</w:t>
            </w:r>
          </w:p>
          <w:p w14:paraId="5E22C758" w14:textId="2E8E3111" w:rsidR="0063189D" w:rsidRPr="00FE3882" w:rsidRDefault="0063189D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分裝砂糖未標示品名和分裝日期</w:t>
            </w:r>
            <w:r w:rsidRPr="0063189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1843" w:type="dxa"/>
            <w:shd w:val="clear" w:color="auto" w:fill="FFFFFF" w:themeFill="background1"/>
          </w:tcPr>
          <w:p w14:paraId="7746649D" w14:textId="263D04E1" w:rsidR="00597C18" w:rsidRPr="003D68C0" w:rsidRDefault="003D68C0" w:rsidP="003D68C0">
            <w:pPr>
              <w:rPr>
                <w:rFonts w:ascii="標楷體" w:eastAsia="標楷體" w:hAnsi="標楷體" w:hint="eastAsia"/>
              </w:rPr>
            </w:pPr>
            <w:r w:rsidRPr="003D68C0">
              <w:rPr>
                <w:rFonts w:ascii="標楷體" w:eastAsia="標楷體" w:hAnsi="標楷體" w:hint="eastAsia"/>
              </w:rPr>
              <w:t>隔夜剩下菜餚不建議混合放置，放置於</w:t>
            </w:r>
            <w:r>
              <w:rPr>
                <w:rFonts w:ascii="標楷體" w:eastAsia="標楷體" w:hAnsi="標楷體" w:hint="eastAsia"/>
              </w:rPr>
              <w:t>冰箱也需</w:t>
            </w:r>
            <w:r w:rsidRPr="003D68C0">
              <w:rPr>
                <w:rFonts w:ascii="標楷體" w:eastAsia="標楷體" w:hAnsi="標楷體" w:hint="eastAsia"/>
              </w:rPr>
              <w:t>加蓋再充份加熱避免食物中毒</w:t>
            </w: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50088F58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6B74A79B" w:rsidR="00D876EE" w:rsidRPr="00BE1D46" w:rsidRDefault="00D876EE" w:rsidP="00BE1D46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495241F7" w:rsidR="004A7F2A" w:rsidRPr="00FB1AAC" w:rsidRDefault="0024450E" w:rsidP="00FB1AA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</w:tc>
        <w:tc>
          <w:tcPr>
            <w:tcW w:w="1701" w:type="dxa"/>
            <w:shd w:val="clear" w:color="auto" w:fill="FFFFFF" w:themeFill="background1"/>
          </w:tcPr>
          <w:p w14:paraId="227867A0" w14:textId="331E26CE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4BC013D1" w:rsidR="00931DE4" w:rsidRPr="00192FDD" w:rsidRDefault="00931DE4" w:rsidP="00192FD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1CC9301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47B9D961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22C525CC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14FD1165" w:rsidR="007920BD" w:rsidRPr="00921F9B" w:rsidRDefault="00765F0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1958E7BC" w:rsidR="007920BD" w:rsidRPr="00F2678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3FD528DE" w:rsidR="00F2678D" w:rsidRPr="00597C18" w:rsidRDefault="00F2678D" w:rsidP="00597C18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F98DF3F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965310" w:rsidRPr="003A2FD5" w14:paraId="0356A5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34F6B09" w14:textId="66BF111F" w:rsidR="00965310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68C9E1C7" w14:textId="6A60EF6E" w:rsidR="00965310" w:rsidRDefault="00192FD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3CE4AE5" wp14:editId="3E366E07">
                  <wp:extent cx="4003040" cy="1987550"/>
                  <wp:effectExtent l="0" t="0" r="0" b="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LINE_ALBUM_10126_261001_17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8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3E78143" w14:textId="3069C450" w:rsidR="00965310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冷凍庫內</w:t>
            </w: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</w:tr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4EC0F328" w:rsidR="00D876EE" w:rsidRPr="00921F9B" w:rsidRDefault="0024450E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35170539" w:rsidR="00D876EE" w:rsidRDefault="0024450E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F30352C" wp14:editId="20E8F7AC">
                  <wp:extent cx="4003040" cy="2127250"/>
                  <wp:effectExtent l="0" t="0" r="0" b="635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LINE_ALBUM_10826_261008_5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2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7FBBD157" w:rsidR="00D876EE" w:rsidRDefault="0024450E" w:rsidP="00E54E52">
            <w:pPr>
              <w:rPr>
                <w:rFonts w:ascii="標楷體" w:eastAsia="標楷體" w:hAnsi="標楷體"/>
              </w:rPr>
            </w:pPr>
            <w:r w:rsidRPr="003D68C0">
              <w:rPr>
                <w:rFonts w:ascii="標楷體" w:eastAsia="標楷體" w:hAnsi="標楷體" w:hint="eastAsia"/>
              </w:rPr>
              <w:t>隔夜剩下菜餚不建議混合放置，放置於</w:t>
            </w:r>
            <w:r>
              <w:rPr>
                <w:rFonts w:ascii="標楷體" w:eastAsia="標楷體" w:hAnsi="標楷體" w:hint="eastAsia"/>
              </w:rPr>
              <w:t>冰箱也需</w:t>
            </w:r>
            <w:r w:rsidRPr="003D68C0">
              <w:rPr>
                <w:rFonts w:ascii="標楷體" w:eastAsia="標楷體" w:hAnsi="標楷體" w:hint="eastAsia"/>
              </w:rPr>
              <w:t>加蓋再充份加熱避免食物中毒</w:t>
            </w:r>
          </w:p>
        </w:tc>
      </w:tr>
      <w:tr w:rsidR="00765F04" w:rsidRPr="003A2FD5" w14:paraId="7A5A31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AE14AEE" w14:textId="414C27BD" w:rsidR="00765F04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0045A9D" w14:textId="3954D9F5" w:rsidR="00765F04" w:rsidRDefault="00194E28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73A7163" wp14:editId="4A904A7A">
                  <wp:extent cx="4003040" cy="2432050"/>
                  <wp:effectExtent l="0" t="0" r="0" b="635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INE_ALBUM_10826_261008_10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3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83357F7" w14:textId="77777777" w:rsidR="00765F04" w:rsidRDefault="00192FDD" w:rsidP="00F267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分裝砂糖和太白粉需標示品名及有效日期</w:t>
            </w:r>
          </w:p>
          <w:p w14:paraId="0214FDD3" w14:textId="66023EEF" w:rsidR="0024450E" w:rsidRDefault="0024450E" w:rsidP="00F2678D">
            <w:pPr>
              <w:rPr>
                <w:rFonts w:ascii="標楷體" w:eastAsia="標楷體" w:hAnsi="標楷體" w:hint="eastAsia"/>
              </w:rPr>
            </w:pPr>
            <w:r w:rsidRPr="0024450E">
              <w:rPr>
                <w:rFonts w:ascii="標楷體" w:eastAsia="標楷體" w:hAnsi="標楷體"/>
                <w:color w:val="FF0000"/>
              </w:rPr>
              <w:t>(現場改善)</w:t>
            </w:r>
          </w:p>
        </w:tc>
      </w:tr>
      <w:tr w:rsidR="00EE3E5D" w:rsidRPr="003A2FD5" w14:paraId="386EBAC9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EE13467" w14:textId="3C1829BF" w:rsidR="00EE3E5D" w:rsidRPr="00921F9B" w:rsidRDefault="0024450E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10A422EC" w14:textId="7F363D0B" w:rsidR="00EE3E5D" w:rsidRDefault="0024450E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ED0C349" wp14:editId="6ADDA7EE">
                  <wp:extent cx="4003040" cy="222885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INE_ALBUM_10826_261008_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DC6080" w14:textId="75075362" w:rsidR="00EE3E5D" w:rsidRPr="00597C18" w:rsidRDefault="0024450E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D92713">
        <w:rPr>
          <w:rFonts w:ascii="標楷體" w:eastAsia="標楷體" w:hAnsi="標楷體" w:hint="eastAsia"/>
          <w:sz w:val="32"/>
          <w:szCs w:val="32"/>
        </w:rPr>
        <w:lastRenderedPageBreak/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785A9" w14:textId="77777777" w:rsidR="00CC2178" w:rsidRDefault="00CC2178" w:rsidP="006A47F2">
      <w:r>
        <w:separator/>
      </w:r>
    </w:p>
  </w:endnote>
  <w:endnote w:type="continuationSeparator" w:id="0">
    <w:p w14:paraId="69DE4EE3" w14:textId="77777777" w:rsidR="00CC2178" w:rsidRDefault="00CC2178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18AF9" w14:textId="77777777" w:rsidR="00CC2178" w:rsidRDefault="00CC2178" w:rsidP="006A47F2">
      <w:r>
        <w:separator/>
      </w:r>
    </w:p>
  </w:footnote>
  <w:footnote w:type="continuationSeparator" w:id="0">
    <w:p w14:paraId="730AB221" w14:textId="77777777" w:rsidR="00CC2178" w:rsidRDefault="00CC2178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8D43ED"/>
    <w:multiLevelType w:val="hybridMultilevel"/>
    <w:tmpl w:val="FE164806"/>
    <w:lvl w:ilvl="0" w:tplc="082E0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927DCC"/>
    <w:multiLevelType w:val="hybridMultilevel"/>
    <w:tmpl w:val="27F8992C"/>
    <w:lvl w:ilvl="0" w:tplc="F67C8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044332"/>
    <w:multiLevelType w:val="hybridMultilevel"/>
    <w:tmpl w:val="69740DE4"/>
    <w:lvl w:ilvl="0" w:tplc="B3869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2163C3"/>
    <w:multiLevelType w:val="hybridMultilevel"/>
    <w:tmpl w:val="F32CA87A"/>
    <w:lvl w:ilvl="0" w:tplc="76924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9141C7"/>
    <w:multiLevelType w:val="hybridMultilevel"/>
    <w:tmpl w:val="BA284918"/>
    <w:lvl w:ilvl="0" w:tplc="96025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B81604"/>
    <w:multiLevelType w:val="hybridMultilevel"/>
    <w:tmpl w:val="4922FFCE"/>
    <w:lvl w:ilvl="0" w:tplc="7FA69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17F047E"/>
    <w:multiLevelType w:val="hybridMultilevel"/>
    <w:tmpl w:val="C4AA4A52"/>
    <w:lvl w:ilvl="0" w:tplc="CD049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C37AEE"/>
    <w:multiLevelType w:val="hybridMultilevel"/>
    <w:tmpl w:val="2A50C212"/>
    <w:lvl w:ilvl="0" w:tplc="41001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2"/>
  </w:num>
  <w:num w:numId="5">
    <w:abstractNumId w:val="2"/>
  </w:num>
  <w:num w:numId="6">
    <w:abstractNumId w:val="6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3"/>
  </w:num>
  <w:num w:numId="12">
    <w:abstractNumId w:val="10"/>
  </w:num>
  <w:num w:numId="13">
    <w:abstractNumId w:val="5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E7E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24D"/>
    <w:rsid w:val="000F56D8"/>
    <w:rsid w:val="000F6728"/>
    <w:rsid w:val="000F6C96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6D6E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2AB7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2FDD"/>
    <w:rsid w:val="00193A13"/>
    <w:rsid w:val="00193BA3"/>
    <w:rsid w:val="00193DE7"/>
    <w:rsid w:val="00194E28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450E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68C0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B80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60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97C18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89D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C67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39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5F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69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B0D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3E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1DE4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310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667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6674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D7D76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2178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3E5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3E5D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678D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0D20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3882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0F206-1692-4092-9309-614DBD00A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21142</TotalTime>
  <Pages>7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Microsoft 帳戶</cp:lastModifiedBy>
  <cp:revision>725</cp:revision>
  <cp:lastPrinted>2026-10-08T01:30:00Z</cp:lastPrinted>
  <dcterms:created xsi:type="dcterms:W3CDTF">2020-09-29T02:25:00Z</dcterms:created>
  <dcterms:modified xsi:type="dcterms:W3CDTF">2026-10-08T03:32:00Z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