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49" w:rsidRDefault="002A4A3F" w:rsidP="002A4A3F">
      <w:pPr>
        <w:jc w:val="center"/>
      </w:pPr>
      <w:r>
        <w:rPr>
          <w:rFonts w:hint="eastAsia"/>
        </w:rPr>
        <w:t>大同大學請採購案之履約期限變更申請表</w:t>
      </w:r>
    </w:p>
    <w:p w:rsidR="002A4A3F" w:rsidRDefault="002A4A3F">
      <w:r>
        <w:rPr>
          <w:rFonts w:hint="eastAsia"/>
        </w:rPr>
        <w:t>※本表僅適用於非歸責廠商之延遲交貨。如可歸責於廠商則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處以罰款，並於驗收記錄單上登載即可，無須填本表。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400"/>
        <w:gridCol w:w="349"/>
        <w:gridCol w:w="76"/>
        <w:gridCol w:w="845"/>
        <w:gridCol w:w="425"/>
        <w:gridCol w:w="739"/>
        <w:gridCol w:w="18"/>
        <w:gridCol w:w="87"/>
        <w:gridCol w:w="425"/>
        <w:gridCol w:w="342"/>
        <w:gridCol w:w="501"/>
        <w:gridCol w:w="426"/>
        <w:gridCol w:w="113"/>
        <w:gridCol w:w="746"/>
        <w:gridCol w:w="422"/>
        <w:gridCol w:w="985"/>
      </w:tblGrid>
      <w:tr w:rsidR="002A4A3F" w:rsidTr="005E18AD">
        <w:trPr>
          <w:trHeight w:val="283"/>
        </w:trPr>
        <w:tc>
          <w:tcPr>
            <w:tcW w:w="2181" w:type="dxa"/>
            <w:gridSpan w:val="3"/>
            <w:vMerge w:val="restart"/>
          </w:tcPr>
          <w:p w:rsidR="002A4A3F" w:rsidRDefault="002A4A3F" w:rsidP="002A4A3F">
            <w:r>
              <w:rPr>
                <w:rFonts w:hint="eastAsia"/>
              </w:rPr>
              <w:t>請購單位</w:t>
            </w:r>
          </w:p>
        </w:tc>
        <w:tc>
          <w:tcPr>
            <w:tcW w:w="2097" w:type="dxa"/>
            <w:gridSpan w:val="4"/>
            <w:vMerge w:val="restart"/>
          </w:tcPr>
          <w:p w:rsidR="002A4A3F" w:rsidRDefault="002A4A3F" w:rsidP="002A4A3F"/>
        </w:tc>
        <w:tc>
          <w:tcPr>
            <w:tcW w:w="1921" w:type="dxa"/>
            <w:gridSpan w:val="7"/>
          </w:tcPr>
          <w:p w:rsidR="002A4A3F" w:rsidRDefault="002A4A3F" w:rsidP="002A4A3F">
            <w:r>
              <w:rPr>
                <w:rFonts w:hint="eastAsia"/>
              </w:rPr>
              <w:t>請購單號</w:t>
            </w:r>
          </w:p>
        </w:tc>
        <w:tc>
          <w:tcPr>
            <w:tcW w:w="2124" w:type="dxa"/>
            <w:gridSpan w:val="3"/>
          </w:tcPr>
          <w:p w:rsidR="002A4A3F" w:rsidRDefault="002A4A3F" w:rsidP="002A4A3F">
            <w:r>
              <w:rPr>
                <w:rFonts w:hint="eastAsia"/>
              </w:rPr>
              <w:t>PR</w:t>
            </w:r>
          </w:p>
        </w:tc>
      </w:tr>
      <w:tr w:rsidR="002A4A3F" w:rsidTr="005E18AD">
        <w:trPr>
          <w:trHeight w:val="247"/>
        </w:trPr>
        <w:tc>
          <w:tcPr>
            <w:tcW w:w="2181" w:type="dxa"/>
            <w:gridSpan w:val="3"/>
            <w:vMerge/>
          </w:tcPr>
          <w:p w:rsidR="002A4A3F" w:rsidRDefault="002A4A3F" w:rsidP="002A4A3F"/>
        </w:tc>
        <w:tc>
          <w:tcPr>
            <w:tcW w:w="2097" w:type="dxa"/>
            <w:gridSpan w:val="4"/>
            <w:vMerge/>
          </w:tcPr>
          <w:p w:rsidR="002A4A3F" w:rsidRDefault="002A4A3F" w:rsidP="002A4A3F"/>
        </w:tc>
        <w:tc>
          <w:tcPr>
            <w:tcW w:w="1921" w:type="dxa"/>
            <w:gridSpan w:val="7"/>
          </w:tcPr>
          <w:p w:rsidR="002A4A3F" w:rsidRDefault="002A4A3F" w:rsidP="002A4A3F">
            <w:r>
              <w:rPr>
                <w:rFonts w:hint="eastAsia"/>
              </w:rPr>
              <w:t>訂購號碼</w:t>
            </w:r>
          </w:p>
        </w:tc>
        <w:tc>
          <w:tcPr>
            <w:tcW w:w="2124" w:type="dxa"/>
            <w:gridSpan w:val="3"/>
          </w:tcPr>
          <w:p w:rsidR="002A4A3F" w:rsidRDefault="002A4A3F" w:rsidP="002A4A3F"/>
        </w:tc>
      </w:tr>
      <w:tr w:rsidR="002A4A3F" w:rsidTr="005E18AD">
        <w:trPr>
          <w:trHeight w:val="689"/>
        </w:trPr>
        <w:tc>
          <w:tcPr>
            <w:tcW w:w="2181" w:type="dxa"/>
            <w:gridSpan w:val="3"/>
          </w:tcPr>
          <w:p w:rsidR="002A4A3F" w:rsidRDefault="002A4A3F" w:rsidP="002A4A3F">
            <w:r>
              <w:rPr>
                <w:rFonts w:hint="eastAsia"/>
              </w:rPr>
              <w:t>品名及數量</w:t>
            </w:r>
          </w:p>
        </w:tc>
        <w:tc>
          <w:tcPr>
            <w:tcW w:w="2973" w:type="dxa"/>
            <w:gridSpan w:val="8"/>
          </w:tcPr>
          <w:p w:rsidR="002A4A3F" w:rsidRDefault="002A4A3F" w:rsidP="002A4A3F"/>
        </w:tc>
        <w:tc>
          <w:tcPr>
            <w:tcW w:w="1045" w:type="dxa"/>
            <w:gridSpan w:val="3"/>
          </w:tcPr>
          <w:p w:rsidR="002A4A3F" w:rsidRDefault="002A4A3F" w:rsidP="002A4A3F">
            <w:r>
              <w:rPr>
                <w:rFonts w:hint="eastAsia"/>
              </w:rPr>
              <w:t>總金額</w:t>
            </w:r>
          </w:p>
        </w:tc>
        <w:tc>
          <w:tcPr>
            <w:tcW w:w="2124" w:type="dxa"/>
            <w:gridSpan w:val="3"/>
          </w:tcPr>
          <w:p w:rsidR="002A4A3F" w:rsidRDefault="002A4A3F" w:rsidP="002A4A3F"/>
        </w:tc>
      </w:tr>
      <w:tr w:rsidR="002A4A3F" w:rsidTr="005E18AD">
        <w:trPr>
          <w:trHeight w:val="769"/>
        </w:trPr>
        <w:tc>
          <w:tcPr>
            <w:tcW w:w="2181" w:type="dxa"/>
            <w:gridSpan w:val="3"/>
          </w:tcPr>
          <w:p w:rsidR="002A4A3F" w:rsidRDefault="002A4A3F" w:rsidP="002A4A3F">
            <w:r>
              <w:rPr>
                <w:rFonts w:hint="eastAsia"/>
              </w:rPr>
              <w:t>原履約期限</w:t>
            </w:r>
          </w:p>
        </w:tc>
        <w:tc>
          <w:tcPr>
            <w:tcW w:w="2115" w:type="dxa"/>
            <w:gridSpan w:val="5"/>
          </w:tcPr>
          <w:p w:rsidR="002A4A3F" w:rsidRDefault="002A4A3F" w:rsidP="002A4A3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03" w:type="dxa"/>
            <w:gridSpan w:val="6"/>
          </w:tcPr>
          <w:p w:rsidR="002A4A3F" w:rsidRDefault="002A4A3F" w:rsidP="002A4A3F">
            <w:r>
              <w:rPr>
                <w:rFonts w:hint="eastAsia"/>
              </w:rPr>
              <w:t>變更後履約期限</w:t>
            </w:r>
          </w:p>
        </w:tc>
        <w:tc>
          <w:tcPr>
            <w:tcW w:w="2124" w:type="dxa"/>
            <w:gridSpan w:val="3"/>
          </w:tcPr>
          <w:p w:rsidR="002A4A3F" w:rsidRDefault="002A4A3F" w:rsidP="002A4A3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A4A3F" w:rsidTr="00EE04C5">
        <w:trPr>
          <w:trHeight w:val="1201"/>
        </w:trPr>
        <w:tc>
          <w:tcPr>
            <w:tcW w:w="8323" w:type="dxa"/>
            <w:gridSpan w:val="17"/>
          </w:tcPr>
          <w:p w:rsidR="002A4A3F" w:rsidRDefault="002A4A3F" w:rsidP="002A4A3F">
            <w:r>
              <w:rPr>
                <w:rFonts w:hint="eastAsia"/>
              </w:rPr>
              <w:t>變更履約期限原因說明：</w:t>
            </w:r>
          </w:p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Pr="002A4A3F" w:rsidRDefault="002A4A3F" w:rsidP="002A4A3F">
            <w:r>
              <w:rPr>
                <w:rFonts w:hint="eastAsia"/>
              </w:rPr>
              <w:t>以上說明，請准予變更。</w:t>
            </w:r>
          </w:p>
        </w:tc>
      </w:tr>
      <w:tr w:rsidR="00541F37" w:rsidTr="00541F37">
        <w:trPr>
          <w:trHeight w:val="1069"/>
        </w:trPr>
        <w:tc>
          <w:tcPr>
            <w:tcW w:w="423" w:type="dxa"/>
            <w:vMerge w:val="restart"/>
            <w:textDirection w:val="tbRlV"/>
          </w:tcPr>
          <w:p w:rsidR="00541F37" w:rsidRDefault="00541F37" w:rsidP="002A4A3F">
            <w:pPr>
              <w:ind w:left="113" w:right="113"/>
            </w:pPr>
            <w:r>
              <w:rPr>
                <w:rFonts w:hint="eastAsia"/>
              </w:rPr>
              <w:t>填表者</w:t>
            </w:r>
          </w:p>
        </w:tc>
        <w:tc>
          <w:tcPr>
            <w:tcW w:w="1409" w:type="dxa"/>
          </w:tcPr>
          <w:p w:rsidR="00541F37" w:rsidRDefault="00541F37" w:rsidP="002A4A3F"/>
        </w:tc>
        <w:tc>
          <w:tcPr>
            <w:tcW w:w="425" w:type="dxa"/>
            <w:gridSpan w:val="2"/>
            <w:vMerge w:val="restart"/>
            <w:textDirection w:val="tbRlV"/>
          </w:tcPr>
          <w:p w:rsidR="00541F37" w:rsidRDefault="00541F37" w:rsidP="002A4A3F">
            <w:pPr>
              <w:ind w:left="113" w:right="113"/>
            </w:pPr>
            <w:r>
              <w:rPr>
                <w:rFonts w:hint="eastAsia"/>
              </w:rPr>
              <w:t>二級單位主管</w:t>
            </w:r>
          </w:p>
        </w:tc>
        <w:tc>
          <w:tcPr>
            <w:tcW w:w="851" w:type="dxa"/>
            <w:vMerge w:val="restart"/>
          </w:tcPr>
          <w:p w:rsidR="00541F37" w:rsidRDefault="00541F37" w:rsidP="002A4A3F"/>
        </w:tc>
        <w:tc>
          <w:tcPr>
            <w:tcW w:w="425" w:type="dxa"/>
            <w:vMerge w:val="restart"/>
            <w:textDirection w:val="tbRlV"/>
          </w:tcPr>
          <w:p w:rsidR="00541F37" w:rsidRDefault="00541F37" w:rsidP="005E18AD">
            <w:pPr>
              <w:ind w:left="113" w:right="113"/>
            </w:pPr>
            <w:r>
              <w:rPr>
                <w:rFonts w:hint="eastAsia"/>
              </w:rPr>
              <w:t>一級單位主管</w:t>
            </w:r>
          </w:p>
        </w:tc>
        <w:tc>
          <w:tcPr>
            <w:tcW w:w="851" w:type="dxa"/>
            <w:gridSpan w:val="3"/>
            <w:vMerge w:val="restart"/>
          </w:tcPr>
          <w:p w:rsidR="00541F37" w:rsidRDefault="00541F37" w:rsidP="002A4A3F"/>
        </w:tc>
        <w:tc>
          <w:tcPr>
            <w:tcW w:w="425" w:type="dxa"/>
            <w:vMerge w:val="restart"/>
            <w:textDirection w:val="tbRlV"/>
          </w:tcPr>
          <w:p w:rsidR="00541F37" w:rsidRDefault="00541F37" w:rsidP="005E18AD">
            <w:pPr>
              <w:ind w:left="113" w:right="113"/>
            </w:pPr>
            <w:r>
              <w:rPr>
                <w:rFonts w:hint="eastAsia"/>
              </w:rPr>
              <w:t>總務處</w:t>
            </w:r>
          </w:p>
        </w:tc>
        <w:tc>
          <w:tcPr>
            <w:tcW w:w="850" w:type="dxa"/>
            <w:gridSpan w:val="2"/>
            <w:vMerge w:val="restart"/>
          </w:tcPr>
          <w:p w:rsidR="00541F37" w:rsidRDefault="00541F37" w:rsidP="002A4A3F"/>
        </w:tc>
        <w:tc>
          <w:tcPr>
            <w:tcW w:w="426" w:type="dxa"/>
            <w:vMerge w:val="restart"/>
            <w:textDirection w:val="tbRlV"/>
          </w:tcPr>
          <w:p w:rsidR="00541F37" w:rsidRDefault="008740EB" w:rsidP="005E18AD">
            <w:pPr>
              <w:ind w:left="113" w:right="113"/>
            </w:pPr>
            <w:r>
              <w:rPr>
                <w:rFonts w:hint="eastAsia"/>
              </w:rPr>
              <w:t>秘書</w:t>
            </w:r>
            <w:bookmarkStart w:id="0" w:name="_GoBack"/>
            <w:bookmarkEnd w:id="0"/>
            <w:r w:rsidR="00541F37">
              <w:rPr>
                <w:rFonts w:hint="eastAsia"/>
              </w:rPr>
              <w:t>室</w:t>
            </w:r>
          </w:p>
        </w:tc>
        <w:tc>
          <w:tcPr>
            <w:tcW w:w="866" w:type="dxa"/>
            <w:gridSpan w:val="2"/>
            <w:vMerge w:val="restart"/>
          </w:tcPr>
          <w:p w:rsidR="00541F37" w:rsidRDefault="00541F37" w:rsidP="002A4A3F"/>
        </w:tc>
        <w:tc>
          <w:tcPr>
            <w:tcW w:w="380" w:type="dxa"/>
            <w:vMerge w:val="restart"/>
            <w:textDirection w:val="tbRlV"/>
          </w:tcPr>
          <w:p w:rsidR="00541F37" w:rsidRDefault="00541F37" w:rsidP="00541F37">
            <w:pPr>
              <w:ind w:left="113" w:right="113"/>
            </w:pPr>
            <w:r>
              <w:rPr>
                <w:rFonts w:hint="eastAsia"/>
              </w:rPr>
              <w:t>校長</w:t>
            </w:r>
          </w:p>
        </w:tc>
        <w:tc>
          <w:tcPr>
            <w:tcW w:w="992" w:type="dxa"/>
            <w:vMerge w:val="restart"/>
          </w:tcPr>
          <w:p w:rsidR="00541F37" w:rsidRDefault="00541F37" w:rsidP="002A4A3F"/>
        </w:tc>
      </w:tr>
      <w:tr w:rsidR="00541F37" w:rsidTr="00541F37">
        <w:trPr>
          <w:trHeight w:val="714"/>
        </w:trPr>
        <w:tc>
          <w:tcPr>
            <w:tcW w:w="423" w:type="dxa"/>
            <w:vMerge/>
          </w:tcPr>
          <w:p w:rsidR="00541F37" w:rsidRDefault="00541F37" w:rsidP="002A4A3F"/>
        </w:tc>
        <w:tc>
          <w:tcPr>
            <w:tcW w:w="1409" w:type="dxa"/>
          </w:tcPr>
          <w:p w:rsidR="00541F37" w:rsidRDefault="00541F37" w:rsidP="002A4A3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gridSpan w:val="2"/>
            <w:vMerge/>
          </w:tcPr>
          <w:p w:rsidR="00541F37" w:rsidRDefault="00541F37" w:rsidP="002A4A3F"/>
        </w:tc>
        <w:tc>
          <w:tcPr>
            <w:tcW w:w="851" w:type="dxa"/>
            <w:vMerge/>
          </w:tcPr>
          <w:p w:rsidR="00541F37" w:rsidRDefault="00541F37" w:rsidP="002A4A3F"/>
        </w:tc>
        <w:tc>
          <w:tcPr>
            <w:tcW w:w="425" w:type="dxa"/>
            <w:vMerge/>
          </w:tcPr>
          <w:p w:rsidR="00541F37" w:rsidRDefault="00541F37" w:rsidP="002A4A3F"/>
        </w:tc>
        <w:tc>
          <w:tcPr>
            <w:tcW w:w="851" w:type="dxa"/>
            <w:gridSpan w:val="3"/>
            <w:vMerge/>
          </w:tcPr>
          <w:p w:rsidR="00541F37" w:rsidRDefault="00541F37" w:rsidP="002A4A3F"/>
        </w:tc>
        <w:tc>
          <w:tcPr>
            <w:tcW w:w="425" w:type="dxa"/>
            <w:vMerge/>
          </w:tcPr>
          <w:p w:rsidR="00541F37" w:rsidRDefault="00541F37" w:rsidP="002A4A3F"/>
        </w:tc>
        <w:tc>
          <w:tcPr>
            <w:tcW w:w="850" w:type="dxa"/>
            <w:gridSpan w:val="2"/>
            <w:vMerge/>
          </w:tcPr>
          <w:p w:rsidR="00541F37" w:rsidRDefault="00541F37" w:rsidP="002A4A3F"/>
        </w:tc>
        <w:tc>
          <w:tcPr>
            <w:tcW w:w="426" w:type="dxa"/>
            <w:vMerge/>
          </w:tcPr>
          <w:p w:rsidR="00541F37" w:rsidRDefault="00541F37" w:rsidP="002A4A3F"/>
        </w:tc>
        <w:tc>
          <w:tcPr>
            <w:tcW w:w="866" w:type="dxa"/>
            <w:gridSpan w:val="2"/>
            <w:vMerge/>
          </w:tcPr>
          <w:p w:rsidR="00541F37" w:rsidRDefault="00541F37" w:rsidP="002A4A3F"/>
        </w:tc>
        <w:tc>
          <w:tcPr>
            <w:tcW w:w="380" w:type="dxa"/>
            <w:vMerge/>
          </w:tcPr>
          <w:p w:rsidR="00541F37" w:rsidRDefault="00541F37" w:rsidP="002A4A3F"/>
        </w:tc>
        <w:tc>
          <w:tcPr>
            <w:tcW w:w="992" w:type="dxa"/>
            <w:vMerge/>
          </w:tcPr>
          <w:p w:rsidR="00541F37" w:rsidRDefault="00541F37" w:rsidP="002A4A3F"/>
        </w:tc>
      </w:tr>
    </w:tbl>
    <w:p w:rsidR="002A4A3F" w:rsidRDefault="002A4A3F" w:rsidP="00541F37"/>
    <w:sectPr w:rsidR="002A4A3F" w:rsidSect="006D2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FA" w:rsidRDefault="00403CFA" w:rsidP="002A4A3F">
      <w:r>
        <w:separator/>
      </w:r>
    </w:p>
  </w:endnote>
  <w:endnote w:type="continuationSeparator" w:id="0">
    <w:p w:rsidR="00403CFA" w:rsidRDefault="00403CFA" w:rsidP="002A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FA" w:rsidRDefault="00403CFA" w:rsidP="002A4A3F">
      <w:r>
        <w:separator/>
      </w:r>
    </w:p>
  </w:footnote>
  <w:footnote w:type="continuationSeparator" w:id="0">
    <w:p w:rsidR="00403CFA" w:rsidRDefault="00403CFA" w:rsidP="002A4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F"/>
    <w:rsid w:val="002A4A3F"/>
    <w:rsid w:val="00403CFA"/>
    <w:rsid w:val="00541F37"/>
    <w:rsid w:val="005E18AD"/>
    <w:rsid w:val="006D2249"/>
    <w:rsid w:val="008740EB"/>
    <w:rsid w:val="009660EB"/>
    <w:rsid w:val="009D3924"/>
    <w:rsid w:val="00AF6D32"/>
    <w:rsid w:val="00B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4A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4A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4A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4A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4</DocSecurity>
  <Lines>1</Lines>
  <Paragraphs>1</Paragraphs>
  <ScaleCrop>false</ScaleCrop>
  <Company>HOME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2019-10-08T02:15:00Z</dcterms:created>
  <dcterms:modified xsi:type="dcterms:W3CDTF">2019-10-08T02:15:00Z</dcterms:modified>
</cp:coreProperties>
</file>